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xqznoosqyrsf" w:id="0"/>
      <w:bookmarkEnd w:id="0"/>
      <w:r w:rsidDel="00000000" w:rsidR="00000000" w:rsidRPr="00000000">
        <w:rPr>
          <w:rtl w:val="0"/>
        </w:rPr>
        <w:t xml:space="preserve">Going Against the Grain Calendar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28th: First Meeting: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Jawbreakers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Officer Registrations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5th:  Second Meeting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Topics covered : police brutality, life after the election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Officials selected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December Power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12th:  Third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$15 are due before raised $20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Police Brutality Skits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year, improved me statements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9th :  Fourth Meeting: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Grain Tour Details (TBA)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White privileged debate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January power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  <w:t xml:space="preserve">23rd: Fifth Meeting: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Grain Tour Registrations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White Privileged Examples , how it relates to us minorities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Flaws ball toss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3rd: Grain Tour Day 1 ( TBA) - Sandtown Middle School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7th-10th: Grain Week ( similar to spirit week)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13th: Sixth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Racism and Black America Debates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“Who are we? What are we?” activity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February power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24th: Grain Tour Day 2 (TBA) - Stonewall Tell Elementary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27th: Seventh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Grain tour registration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Letter to our ancestors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3rd: Grain Tour Day 3 (TBA) Wolf Creek Elementary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6th: Eighth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Sexism : What is it, why does it matter activity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Against the sexes jawbreaker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March power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20th- Ninth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women have it bad? Debate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Thoughts on black women empowerment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30th: Grain Tour Day 4(TBA): Camp Creek Middle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10th: Tenth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 backbone in the community: Why entrepreneurs are so important. ~ PowerPoint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“If you could make your own company …. “ activity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April Power Statements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21st: Grain Tour Day 5 ( TBA) - Seaborn Lee Elementary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22nd: Grains can grow: community outreach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24th: Eleventh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should we better our community? Debate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Community Outreach thoughts.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Georgia’s Own Money Workshop (TBD)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5th: The Grain Tour Day 6 (TBD) either Sandtown Middle or Camp Creek Middle.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8th: Final meeting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go against society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refuse the grain this summer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Final thoughts and goodbyes.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